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4：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单位同意报考证明</w:t>
      </w:r>
    </w:p>
    <w:p>
      <w:pPr>
        <w:ind w:firstLine="640" w:firstLineChars="200"/>
        <w:rPr>
          <w:rFonts w:hint="eastAsia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兹证明我单位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，性别：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身份证号码：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方式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参加工作，系我单位正式在编人员。我单位同意该同志报考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招聘考试。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如果该同志被录用，我们将配合有关单位办理他的档案、工资和党团关系的转移手续。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该同志在我单位的工作开始时间是: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月，截止贵单位招聘公告之日在我单位工作时长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个月，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是或否  </w:t>
      </w:r>
      <w:r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有服务年限规定，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服务年限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。　　 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我们单位的性质是: </w:t>
      </w:r>
      <w:r>
        <w:rPr>
          <w:rFonts w:hint="eastAsia" w:ascii="仿宋" w:hAnsi="仿宋" w:eastAsia="仿宋" w:cs="仿宋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(机关、事业单位、企业、其他)。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单位名称（盖章）         主管单位名称（盖章）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编制部门（盖章）          组织（人事）部门（盖章）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                              年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2ZTdiYjkyYjk0N2VjNTIzYTU4M2ZkYTcxOTkzMzgifQ=="/>
  </w:docVars>
  <w:rsids>
    <w:rsidRoot w:val="2E1B620B"/>
    <w:rsid w:val="2E1B620B"/>
    <w:rsid w:val="37673542"/>
    <w:rsid w:val="545F186C"/>
    <w:rsid w:val="703A41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213</Characters>
  <Lines>0</Lines>
  <Paragraphs>0</Paragraphs>
  <TotalTime>18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2023-03-01T09:15:00Z</dcterms:created>
  <dc:creator>不忘初心，方得始终</dc:creator>
  <cp:lastModifiedBy>不忘初心，方得始终</cp:lastModifiedBy>
  <cp:lastPrinted>2023-03-01T09:46:00Z</cp:lastPrinted>
  <dcterms:modified xsi:type="dcterms:W3CDTF">2023-03-16T11:20:06Z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69938D06F7174D4CB78F68E6CA1DDBA8</vt:lpwstr>
  </property>
</Properties>
</file>